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93" w:rsidRDefault="00A67893" w:rsidP="00A67893">
      <w:r>
        <w:rPr>
          <w:noProof/>
          <w:lang w:val="fr-BE"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5062855</wp:posOffset>
            </wp:positionH>
            <wp:positionV relativeFrom="paragraph">
              <wp:posOffset>-185420</wp:posOffset>
            </wp:positionV>
            <wp:extent cx="676275" cy="733425"/>
            <wp:effectExtent l="19050" t="0" r="9525" b="0"/>
            <wp:wrapTight wrapText="bothSides">
              <wp:wrapPolygon edited="0">
                <wp:start x="-608" y="0"/>
                <wp:lineTo x="-608" y="21319"/>
                <wp:lineTo x="21904" y="21319"/>
                <wp:lineTo x="21904" y="0"/>
                <wp:lineTo x="-608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7500" w:rsidRPr="00027500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margin-left:84.5pt;margin-top:6.4pt;width:253.5pt;height:51pt;z-index:251661312;mso-position-horizontal-relative:text;mso-position-vertical-relative:text" fillcolor="#0070c0" strokecolor="#0070c0">
            <v:shadow color="#868686"/>
            <v:textpath style="font-family:&quot;Calibri&quot;;font-weight:bold" fitshape="t" trim="t" string="BBQ de la 66!"/>
            <w10:wrap type="square"/>
          </v:shape>
        </w:pict>
      </w:r>
      <w:r>
        <w:rPr>
          <w:noProof/>
          <w:lang w:val="fr-BE"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-185420</wp:posOffset>
            </wp:positionV>
            <wp:extent cx="781050" cy="8096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893" w:rsidRDefault="00A67893" w:rsidP="00A67893">
      <w:pPr>
        <w:jc w:val="center"/>
      </w:pPr>
    </w:p>
    <w:p w:rsidR="00A67893" w:rsidRDefault="00A67893" w:rsidP="00A67893"/>
    <w:p w:rsidR="00A67893" w:rsidRPr="00500494" w:rsidRDefault="00A67893" w:rsidP="00500494">
      <w:pPr>
        <w:jc w:val="center"/>
        <w:rPr>
          <w:sz w:val="36"/>
          <w:szCs w:val="36"/>
          <w:lang w:val="fr-BE"/>
        </w:rPr>
      </w:pPr>
      <w:r w:rsidRPr="00500494">
        <w:rPr>
          <w:sz w:val="36"/>
          <w:szCs w:val="36"/>
          <w:lang w:val="fr-BE"/>
        </w:rPr>
        <w:t>Bonjour à tous !</w:t>
      </w:r>
      <w:r w:rsidR="0057432A" w:rsidRPr="0057432A">
        <w:rPr>
          <w:sz w:val="36"/>
          <w:szCs w:val="36"/>
          <w:lang w:val="fr-BE"/>
        </w:rPr>
        <w:t xml:space="preserve"> </w:t>
      </w:r>
    </w:p>
    <w:p w:rsidR="00A67893" w:rsidRPr="00500494" w:rsidRDefault="00A67893" w:rsidP="00A67893">
      <w:pPr>
        <w:jc w:val="both"/>
        <w:rPr>
          <w:sz w:val="36"/>
          <w:szCs w:val="36"/>
          <w:lang w:val="fr-BE"/>
        </w:rPr>
      </w:pPr>
      <w:r w:rsidRPr="00500494">
        <w:rPr>
          <w:sz w:val="36"/>
          <w:szCs w:val="36"/>
          <w:lang w:val="fr-BE"/>
        </w:rPr>
        <w:t>Pour fêter la fin de l’année en beauté, le relais pionnier vous invite au grand barbecue d’</w:t>
      </w:r>
      <w:r w:rsidR="00500494">
        <w:rPr>
          <w:sz w:val="36"/>
          <w:szCs w:val="36"/>
          <w:lang w:val="fr-BE"/>
        </w:rPr>
        <w:t>unité</w:t>
      </w:r>
      <w:r w:rsidRPr="00500494">
        <w:rPr>
          <w:sz w:val="36"/>
          <w:szCs w:val="36"/>
          <w:lang w:val="fr-BE"/>
        </w:rPr>
        <w:t>. Une bonne occasion de se rassembler avant les grands camps </w:t>
      </w:r>
      <w:r w:rsidR="0057432A">
        <w:rPr>
          <w:sz w:val="36"/>
          <w:szCs w:val="36"/>
          <w:lang w:val="fr-BE"/>
        </w:rPr>
        <w:t xml:space="preserve">et de récolter les derniers petits euros pour notre projet au Maroc </w:t>
      </w:r>
      <w:r w:rsidRPr="00500494">
        <w:rPr>
          <w:sz w:val="36"/>
          <w:szCs w:val="36"/>
          <w:lang w:val="fr-BE"/>
        </w:rPr>
        <w:t>!</w:t>
      </w:r>
    </w:p>
    <w:p w:rsidR="00A67893" w:rsidRPr="00500494" w:rsidRDefault="00A67893" w:rsidP="00A67893">
      <w:pPr>
        <w:jc w:val="both"/>
        <w:rPr>
          <w:sz w:val="36"/>
          <w:szCs w:val="36"/>
          <w:lang w:val="fr-BE"/>
        </w:rPr>
      </w:pPr>
      <w:r w:rsidRPr="00500494">
        <w:rPr>
          <w:sz w:val="36"/>
          <w:szCs w:val="36"/>
          <w:lang w:val="fr-BE"/>
        </w:rPr>
        <w:t xml:space="preserve">Vous êtes donc tous vivement conviés le jeudi 28 juin à partir de 19H à la plaine (avenue Ernest </w:t>
      </w:r>
      <w:proofErr w:type="spellStart"/>
      <w:r w:rsidRPr="00500494">
        <w:rPr>
          <w:sz w:val="36"/>
          <w:szCs w:val="36"/>
          <w:lang w:val="fr-BE"/>
        </w:rPr>
        <w:t>Cambier</w:t>
      </w:r>
      <w:proofErr w:type="spellEnd"/>
      <w:r w:rsidRPr="00500494">
        <w:rPr>
          <w:sz w:val="36"/>
          <w:szCs w:val="36"/>
          <w:lang w:val="fr-BE"/>
        </w:rPr>
        <w:t xml:space="preserve">, 2 – 1030 Bruxelles) pour un délicieux apéro et barbecue (viande, pain et salade). Inutile de vous dire qu’il y aura du vin et des softs disponibles pour agrémenter ce buffet. Merci de bien vouloir nous renvoyer le bon d’inscription ci-dessous pour vous inscrire. </w:t>
      </w:r>
    </w:p>
    <w:p w:rsidR="00500494" w:rsidRPr="00A67893" w:rsidRDefault="00027500" w:rsidP="00A67893">
      <w:pPr>
        <w:jc w:val="both"/>
        <w:rPr>
          <w:sz w:val="40"/>
          <w:szCs w:val="40"/>
          <w:lang w:val="fr-BE"/>
        </w:rPr>
      </w:pPr>
      <w:r>
        <w:rPr>
          <w:noProof/>
          <w:sz w:val="40"/>
          <w:szCs w:val="40"/>
          <w:lang w:val="fr-BE"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.15pt;margin-top:10.2pt;width:471pt;height:.75pt;flip:y;z-index:251662336" o:connectortype="straight"/>
        </w:pict>
      </w:r>
    </w:p>
    <w:p w:rsidR="00500494" w:rsidRDefault="00500494" w:rsidP="00A67893">
      <w:pPr>
        <w:rPr>
          <w:lang w:val="fr-BE"/>
        </w:rPr>
      </w:pPr>
      <w:r>
        <w:rPr>
          <w:lang w:val="fr-BE"/>
        </w:rPr>
        <w:t xml:space="preserve">Barbecue d’unité : 10 euros par adulte et 8 euros pour les moins de 12 ans. Bon à remplir et à envoyer avant le 10 juin à l’adresse du relais pionnier : </w:t>
      </w:r>
      <w:hyperlink r:id="rId6" w:history="1">
        <w:r w:rsidRPr="00AE45A8">
          <w:rPr>
            <w:rStyle w:val="Hyperlink"/>
            <w:lang w:val="fr-BE"/>
          </w:rPr>
          <w:t>relais66@hotmail.com</w:t>
        </w:r>
      </w:hyperlink>
      <w:r>
        <w:rPr>
          <w:lang w:val="fr-BE"/>
        </w:rPr>
        <w:t xml:space="preserve"> </w:t>
      </w:r>
    </w:p>
    <w:p w:rsidR="00500494" w:rsidRDefault="00500494" w:rsidP="00A67893">
      <w:pPr>
        <w:rPr>
          <w:lang w:val="fr-BE"/>
        </w:rPr>
      </w:pPr>
    </w:p>
    <w:p w:rsidR="00500494" w:rsidRDefault="0057432A" w:rsidP="0057432A">
      <w:pPr>
        <w:spacing w:line="360" w:lineRule="auto"/>
        <w:rPr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259715</wp:posOffset>
            </wp:positionV>
            <wp:extent cx="1524000" cy="177165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494">
        <w:rPr>
          <w:lang w:val="fr-BE"/>
        </w:rPr>
        <w:t>Nom et prénom : …………………………………………………………………………………………………………………………</w:t>
      </w:r>
    </w:p>
    <w:p w:rsidR="00500494" w:rsidRDefault="00500494" w:rsidP="0057432A">
      <w:pPr>
        <w:spacing w:line="360" w:lineRule="auto"/>
        <w:rPr>
          <w:lang w:val="fr-BE"/>
        </w:rPr>
      </w:pPr>
      <w:r>
        <w:rPr>
          <w:lang w:val="fr-BE"/>
        </w:rPr>
        <w:t xml:space="preserve">Nombre d’adultes : …… X 10 </w:t>
      </w:r>
      <w:proofErr w:type="spellStart"/>
      <w:r>
        <w:rPr>
          <w:lang w:val="fr-BE"/>
        </w:rPr>
        <w:t>Eur</w:t>
      </w:r>
      <w:proofErr w:type="spellEnd"/>
    </w:p>
    <w:p w:rsidR="00500494" w:rsidRDefault="00500494" w:rsidP="0057432A">
      <w:pPr>
        <w:spacing w:line="360" w:lineRule="auto"/>
        <w:rPr>
          <w:lang w:val="fr-BE"/>
        </w:rPr>
      </w:pPr>
      <w:r>
        <w:rPr>
          <w:lang w:val="fr-BE"/>
        </w:rPr>
        <w:t>Nombre d’enfants</w:t>
      </w:r>
      <w:r w:rsidR="0073727F">
        <w:rPr>
          <w:lang w:val="fr-BE"/>
        </w:rPr>
        <w:t xml:space="preserve"> (&lt;12 ans) </w:t>
      </w:r>
      <w:r>
        <w:rPr>
          <w:lang w:val="fr-BE"/>
        </w:rPr>
        <w:t xml:space="preserve"> : ….. X 8 </w:t>
      </w:r>
      <w:proofErr w:type="spellStart"/>
      <w:r>
        <w:rPr>
          <w:lang w:val="fr-BE"/>
        </w:rPr>
        <w:t>Eur</w:t>
      </w:r>
      <w:proofErr w:type="spellEnd"/>
      <w:r>
        <w:rPr>
          <w:lang w:val="fr-BE"/>
        </w:rPr>
        <w:t xml:space="preserve"> </w:t>
      </w:r>
    </w:p>
    <w:p w:rsidR="0057432A" w:rsidRDefault="0057432A" w:rsidP="0057432A">
      <w:pPr>
        <w:spacing w:line="360" w:lineRule="auto"/>
        <w:rPr>
          <w:lang w:val="fr-BE"/>
        </w:rPr>
      </w:pPr>
      <w:r>
        <w:rPr>
          <w:lang w:val="fr-BE"/>
        </w:rPr>
        <w:t>Viande Hallal : OUI - NON</w:t>
      </w:r>
    </w:p>
    <w:p w:rsidR="00500494" w:rsidRDefault="00500494" w:rsidP="00500494">
      <w:pPr>
        <w:jc w:val="center"/>
        <w:rPr>
          <w:lang w:val="fr-BE"/>
        </w:rPr>
      </w:pPr>
    </w:p>
    <w:p w:rsidR="0057432A" w:rsidRDefault="0057432A" w:rsidP="00500494">
      <w:pPr>
        <w:jc w:val="center"/>
        <w:rPr>
          <w:lang w:val="fr-BE"/>
        </w:rPr>
      </w:pPr>
    </w:p>
    <w:p w:rsidR="0057432A" w:rsidRPr="00500494" w:rsidRDefault="00500494" w:rsidP="0057432A">
      <w:pPr>
        <w:jc w:val="center"/>
        <w:rPr>
          <w:lang w:val="fr-BE"/>
        </w:rPr>
      </w:pPr>
      <w:r>
        <w:rPr>
          <w:lang w:val="fr-BE"/>
        </w:rPr>
        <w:t xml:space="preserve">Total : …. </w:t>
      </w:r>
      <w:proofErr w:type="spellStart"/>
      <w:r>
        <w:rPr>
          <w:lang w:val="fr-BE"/>
        </w:rPr>
        <w:t>Eur</w:t>
      </w:r>
      <w:proofErr w:type="spellEnd"/>
      <w:r>
        <w:rPr>
          <w:lang w:val="fr-BE"/>
        </w:rPr>
        <w:t xml:space="preserve"> à verser sur le compte pis : </w:t>
      </w:r>
      <w:r w:rsidRPr="00500494">
        <w:rPr>
          <w:b/>
          <w:lang w:val="fr-BE"/>
        </w:rPr>
        <w:t>068-8904825-58</w:t>
      </w:r>
      <w:r>
        <w:rPr>
          <w:lang w:val="fr-BE"/>
        </w:rPr>
        <w:t xml:space="preserve"> avec en communication Nom + prénom + BBQ d’</w:t>
      </w:r>
      <w:r w:rsidR="0057432A">
        <w:rPr>
          <w:lang w:val="fr-BE"/>
        </w:rPr>
        <w:t>unité</w:t>
      </w:r>
    </w:p>
    <w:sectPr w:rsidR="0057432A" w:rsidRPr="00500494" w:rsidSect="0050049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893"/>
    <w:rsid w:val="00027500"/>
    <w:rsid w:val="00176BB4"/>
    <w:rsid w:val="002A5796"/>
    <w:rsid w:val="00500494"/>
    <w:rsid w:val="0057432A"/>
    <w:rsid w:val="005E715E"/>
    <w:rsid w:val="0073727F"/>
    <w:rsid w:val="00902F08"/>
    <w:rsid w:val="00A67893"/>
    <w:rsid w:val="00C63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B4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04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32A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lais66@hot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2012-04-21T12:48:00Z</dcterms:created>
  <dcterms:modified xsi:type="dcterms:W3CDTF">2012-04-21T12:48:00Z</dcterms:modified>
</cp:coreProperties>
</file>